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4AFA" w:rsidRDefault="00184AFA">
      <w:pPr>
        <w:rPr>
          <w:b/>
        </w:rPr>
      </w:pPr>
      <w:r>
        <w:rPr>
          <w:noProof/>
          <w:lang w:eastAsia="de-DE"/>
        </w:rPr>
        <w:drawing>
          <wp:inline distT="0" distB="0" distL="0" distR="0">
            <wp:extent cx="1783715" cy="492760"/>
            <wp:effectExtent l="25400" t="0" r="0" b="0"/>
            <wp:docPr id="1" name="Bild 1" descr="aidoo_Logo_Schutzmar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doo_Logo_Schutzmark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4E11">
        <w:rPr>
          <w:b/>
          <w:noProof/>
          <w:lang w:eastAsia="de-D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320.2pt;margin-top:-39.5pt;width:171pt;height:138.5pt;z-index:-25165721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94 0 -94 21366 21600 21366 21600 0 -9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rf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" stroked="f">
            <v:textbox>
              <w:txbxContent>
                <w:p w:rsidR="00DA10C0" w:rsidRPr="00921187" w:rsidRDefault="00DA10C0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b/>
                      <w:sz w:val="20"/>
                    </w:rPr>
                  </w:pPr>
                  <w:proofErr w:type="spellStart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aidoo</w:t>
                  </w:r>
                  <w:proofErr w:type="spellEnd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 xml:space="preserve"> </w:t>
                  </w:r>
                  <w:proofErr w:type="spellStart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e.K</w:t>
                  </w:r>
                  <w:proofErr w:type="spellEnd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.</w:t>
                  </w:r>
                </w:p>
                <w:p w:rsidR="00DA10C0" w:rsidRPr="00921187" w:rsidRDefault="00DA10C0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 xml:space="preserve">Pascale </w:t>
                  </w:r>
                  <w:proofErr w:type="spellStart"/>
                  <w:r w:rsidRPr="00921187">
                    <w:rPr>
                      <w:rFonts w:asciiTheme="majorHAnsi" w:hAnsiTheme="majorHAnsi"/>
                      <w:sz w:val="20"/>
                    </w:rPr>
                    <w:t>Dardagan</w:t>
                  </w:r>
                  <w:proofErr w:type="spellEnd"/>
                </w:p>
                <w:p w:rsidR="00DA10C0" w:rsidRPr="00921187" w:rsidRDefault="00DA10C0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 w:rsidRPr="00921187">
                    <w:rPr>
                      <w:rFonts w:asciiTheme="majorHAnsi" w:hAnsiTheme="majorHAnsi"/>
                      <w:sz w:val="20"/>
                    </w:rPr>
                    <w:t>Kuhbacher</w:t>
                  </w:r>
                  <w:proofErr w:type="spellEnd"/>
                  <w:r w:rsidRPr="00921187">
                    <w:rPr>
                      <w:rFonts w:asciiTheme="majorHAnsi" w:hAnsiTheme="majorHAnsi"/>
                      <w:sz w:val="20"/>
                    </w:rPr>
                    <w:t xml:space="preserve"> Hauptstr.66</w:t>
                  </w:r>
                </w:p>
                <w:p w:rsidR="00DA10C0" w:rsidRPr="00921187" w:rsidRDefault="00DA10C0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D-77933 Lahr</w:t>
                  </w:r>
                </w:p>
                <w:p w:rsidR="00DA10C0" w:rsidRPr="00921187" w:rsidRDefault="00DA10C0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Tel: 0049 (0) 7821/ 98 17 80</w:t>
                  </w:r>
                </w:p>
                <w:p w:rsidR="00DA10C0" w:rsidRPr="00921187" w:rsidRDefault="00DA10C0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Fax: 0049 (0) 7821/ 7 62 63</w:t>
                  </w:r>
                </w:p>
                <w:p w:rsidR="00DA10C0" w:rsidRPr="00921187" w:rsidRDefault="00DA10C0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hyperlink r:id="rId7" w:history="1">
                    <w:proofErr w:type="spellStart"/>
                    <w:r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info@aidoo-tec.de</w:t>
                    </w:r>
                    <w:proofErr w:type="spellEnd"/>
                  </w:hyperlink>
                </w:p>
                <w:p w:rsidR="00DA10C0" w:rsidRDefault="00DA10C0" w:rsidP="00184AFA">
                  <w:pPr>
                    <w:spacing w:after="0" w:line="240" w:lineRule="auto"/>
                    <w:rPr>
                      <w:rFonts w:ascii="Century Gothic" w:hAnsi="Century Gothic"/>
                      <w:sz w:val="20"/>
                      <w:u w:val="single"/>
                    </w:rPr>
                  </w:pPr>
                  <w:hyperlink r:id="rId8" w:history="1">
                    <w:r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www.aidoo-tec.com</w:t>
                    </w:r>
                  </w:hyperlink>
                </w:p>
              </w:txbxContent>
            </v:textbox>
            <w10:wrap type="tight"/>
          </v:shape>
        </w:pict>
      </w:r>
    </w:p>
    <w:p w:rsidR="00184AFA" w:rsidRDefault="00184AFA">
      <w:pPr>
        <w:rPr>
          <w:b/>
        </w:rPr>
      </w:pPr>
    </w:p>
    <w:p w:rsidR="00184AFA" w:rsidRDefault="00184AFA">
      <w:pPr>
        <w:rPr>
          <w:b/>
        </w:rPr>
      </w:pPr>
    </w:p>
    <w:p w:rsidR="00184AFA" w:rsidRPr="00921187" w:rsidRDefault="00184AFA">
      <w:pPr>
        <w:rPr>
          <w:rFonts w:asciiTheme="majorHAnsi" w:hAnsiTheme="majorHAnsi"/>
          <w:b/>
          <w:color w:val="A6A6A6" w:themeColor="background1" w:themeShade="A6"/>
          <w:sz w:val="27"/>
        </w:rPr>
      </w:pPr>
      <w:r w:rsidRPr="00921187">
        <w:rPr>
          <w:rFonts w:asciiTheme="majorHAnsi" w:hAnsiTheme="majorHAnsi"/>
          <w:b/>
          <w:color w:val="A6A6A6" w:themeColor="background1" w:themeShade="A6"/>
          <w:sz w:val="27"/>
        </w:rPr>
        <w:t>PRESSEMITTEILUNG</w:t>
      </w:r>
    </w:p>
    <w:p w:rsidR="0031571F" w:rsidRDefault="0031571F" w:rsidP="0031571F">
      <w:pPr>
        <w:rPr>
          <w:b/>
          <w:sz w:val="40"/>
        </w:rPr>
      </w:pPr>
    </w:p>
    <w:p w:rsidR="0031571F" w:rsidRPr="00410045" w:rsidRDefault="007F285F" w:rsidP="007F285F">
      <w:pPr>
        <w:spacing w:after="0"/>
        <w:rPr>
          <w:rFonts w:asciiTheme="majorHAnsi" w:hAnsiTheme="majorHAnsi"/>
          <w:b/>
          <w:sz w:val="40"/>
        </w:rPr>
      </w:pPr>
      <w:proofErr w:type="spellStart"/>
      <w:r w:rsidRPr="00410045">
        <w:rPr>
          <w:rFonts w:asciiTheme="majorHAnsi" w:hAnsiTheme="majorHAnsi"/>
          <w:b/>
          <w:sz w:val="40"/>
        </w:rPr>
        <w:t>Aidoo</w:t>
      </w:r>
      <w:proofErr w:type="spellEnd"/>
      <w:r w:rsidRPr="00410045">
        <w:rPr>
          <w:rFonts w:asciiTheme="majorHAnsi" w:hAnsiTheme="majorHAnsi"/>
          <w:b/>
          <w:sz w:val="40"/>
        </w:rPr>
        <w:t xml:space="preserve"> 3in1</w:t>
      </w:r>
    </w:p>
    <w:p w:rsidR="0031571F" w:rsidRPr="00410045" w:rsidRDefault="0031571F" w:rsidP="0031571F">
      <w:pPr>
        <w:rPr>
          <w:rFonts w:asciiTheme="majorHAnsi" w:hAnsiTheme="majorHAnsi"/>
          <w:b/>
        </w:rPr>
      </w:pPr>
      <w:proofErr w:type="spellStart"/>
      <w:r w:rsidRPr="00410045">
        <w:rPr>
          <w:rFonts w:asciiTheme="majorHAnsi" w:hAnsiTheme="majorHAnsi"/>
          <w:b/>
        </w:rPr>
        <w:t>aidoo</w:t>
      </w:r>
      <w:proofErr w:type="spellEnd"/>
      <w:r w:rsidRPr="00410045">
        <w:rPr>
          <w:rFonts w:asciiTheme="majorHAnsi" w:hAnsiTheme="majorHAnsi"/>
          <w:b/>
        </w:rPr>
        <w:t xml:space="preserve"> überzeugt mit einer weiteren Neuigkeit in Bezug auf modulare Fahrradanhänger</w:t>
      </w:r>
    </w:p>
    <w:p w:rsidR="0031571F" w:rsidRPr="00410045" w:rsidRDefault="0031571F" w:rsidP="0031571F">
      <w:pPr>
        <w:rPr>
          <w:rFonts w:asciiTheme="majorHAnsi" w:hAnsiTheme="majorHAnsi"/>
          <w:sz w:val="24"/>
        </w:rPr>
      </w:pPr>
      <w:r w:rsidRPr="00410045">
        <w:rPr>
          <w:rFonts w:asciiTheme="majorHAnsi" w:hAnsiTheme="majorHAnsi"/>
          <w:sz w:val="24"/>
        </w:rPr>
        <w:t xml:space="preserve">Das </w:t>
      </w:r>
      <w:proofErr w:type="spellStart"/>
      <w:r w:rsidRPr="00410045">
        <w:rPr>
          <w:rFonts w:asciiTheme="majorHAnsi" w:hAnsiTheme="majorHAnsi"/>
          <w:sz w:val="24"/>
        </w:rPr>
        <w:t>aidoo</w:t>
      </w:r>
      <w:proofErr w:type="spellEnd"/>
      <w:r w:rsidRPr="00410045">
        <w:rPr>
          <w:rFonts w:asciiTheme="majorHAnsi" w:hAnsiTheme="majorHAnsi"/>
          <w:sz w:val="24"/>
        </w:rPr>
        <w:t xml:space="preserve"> 3in1 System basiert auf dem bewährten </w:t>
      </w:r>
      <w:proofErr w:type="spellStart"/>
      <w:r w:rsidRPr="00410045">
        <w:rPr>
          <w:rFonts w:asciiTheme="majorHAnsi" w:hAnsiTheme="majorHAnsi"/>
          <w:sz w:val="24"/>
        </w:rPr>
        <w:t>aidoo-Fahrgestell</w:t>
      </w:r>
      <w:proofErr w:type="spellEnd"/>
      <w:r w:rsidRPr="00410045">
        <w:rPr>
          <w:rFonts w:asciiTheme="majorHAnsi" w:hAnsiTheme="majorHAnsi"/>
          <w:sz w:val="24"/>
        </w:rPr>
        <w:t xml:space="preserve"> für Faltboottransport und ermöglicht dem Anwender wahlweise die Anwendung seines Anhängers mit einer soliden Transportplattform oder mit einer abschließbaren 140Liter Aluminiumbox.</w:t>
      </w:r>
    </w:p>
    <w:p w:rsidR="0031571F" w:rsidRPr="00410045" w:rsidRDefault="0031571F" w:rsidP="0031571F">
      <w:pPr>
        <w:rPr>
          <w:rFonts w:asciiTheme="majorHAnsi" w:hAnsiTheme="majorHAnsi"/>
          <w:sz w:val="24"/>
        </w:rPr>
      </w:pPr>
      <w:r w:rsidRPr="00410045">
        <w:rPr>
          <w:rFonts w:asciiTheme="majorHAnsi" w:hAnsiTheme="majorHAnsi"/>
          <w:sz w:val="24"/>
        </w:rPr>
        <w:t xml:space="preserve">„ Vor allem Anwender mit unterschiedlichen Transportaufgaben werden mit diesem neuen System flexibel agieren können“, sagt Turan </w:t>
      </w:r>
      <w:proofErr w:type="spellStart"/>
      <w:r w:rsidRPr="00410045">
        <w:rPr>
          <w:rFonts w:asciiTheme="majorHAnsi" w:hAnsiTheme="majorHAnsi"/>
          <w:sz w:val="24"/>
        </w:rPr>
        <w:t>Dardagan</w:t>
      </w:r>
      <w:proofErr w:type="spellEnd"/>
      <w:r w:rsidRPr="00410045">
        <w:rPr>
          <w:rFonts w:asciiTheme="majorHAnsi" w:hAnsiTheme="majorHAnsi"/>
          <w:sz w:val="24"/>
        </w:rPr>
        <w:t xml:space="preserve">, Entwickler dieser neuen Module und berichtet: „Es gibt die Möglichkeit den Basisträger für Spezialanwendungen zu nutzen, die Ladeplattform mit unterschiedlichen Transportaufsätzen, wie Körbe, Packtaschen, Aluboxen und </w:t>
      </w:r>
      <w:proofErr w:type="spellStart"/>
      <w:r w:rsidRPr="00410045">
        <w:rPr>
          <w:rFonts w:asciiTheme="majorHAnsi" w:hAnsiTheme="majorHAnsi"/>
          <w:sz w:val="24"/>
        </w:rPr>
        <w:t>Hundecannels</w:t>
      </w:r>
      <w:proofErr w:type="spellEnd"/>
      <w:r w:rsidRPr="00410045">
        <w:rPr>
          <w:rFonts w:asciiTheme="majorHAnsi" w:hAnsiTheme="majorHAnsi"/>
          <w:sz w:val="24"/>
        </w:rPr>
        <w:t xml:space="preserve"> zu ergänzen und die Alubox  bietet hervorragenden Schutz für den großen Einkauf oder zur Aufbewahrung empfindlicher Güter.</w:t>
      </w:r>
    </w:p>
    <w:p w:rsidR="0031571F" w:rsidRPr="00410045" w:rsidRDefault="0031571F" w:rsidP="0031571F">
      <w:pPr>
        <w:rPr>
          <w:rFonts w:asciiTheme="majorHAnsi" w:hAnsiTheme="majorHAnsi"/>
          <w:sz w:val="24"/>
        </w:rPr>
      </w:pPr>
      <w:r w:rsidRPr="00410045">
        <w:rPr>
          <w:rFonts w:asciiTheme="majorHAnsi" w:hAnsiTheme="majorHAnsi"/>
          <w:sz w:val="24"/>
        </w:rPr>
        <w:t>Ein großer Vorteil ist auch der Platz, der in Bezug auf die Lagerung des Anhängers eingespart wird: Anstatt drei unterschiedlicher Anhängertypen, benötigt man lediglich die Stellfläche für einen!</w:t>
      </w:r>
    </w:p>
    <w:p w:rsidR="00921187" w:rsidRPr="00D7032B" w:rsidRDefault="00D7032B" w:rsidP="00D7032B">
      <w:pPr>
        <w:spacing w:after="120" w:line="360" w:lineRule="exact"/>
        <w:rPr>
          <w:rFonts w:asciiTheme="majorHAnsi" w:hAnsiTheme="majorHAnsi"/>
          <w:sz w:val="24"/>
        </w:rPr>
      </w:pPr>
      <w:r w:rsidRPr="00D7032B">
        <w:rPr>
          <w:rFonts w:asciiTheme="majorHAnsi" w:hAnsiTheme="majorHAnsi"/>
          <w:sz w:val="24"/>
        </w:rPr>
        <w:t>D</w:t>
      </w:r>
      <w:r w:rsidR="007F285F">
        <w:rPr>
          <w:rFonts w:asciiTheme="majorHAnsi" w:hAnsiTheme="majorHAnsi"/>
          <w:sz w:val="24"/>
        </w:rPr>
        <w:t xml:space="preserve">as </w:t>
      </w:r>
      <w:proofErr w:type="spellStart"/>
      <w:r w:rsidR="007F285F">
        <w:rPr>
          <w:rFonts w:asciiTheme="majorHAnsi" w:hAnsiTheme="majorHAnsi"/>
          <w:sz w:val="24"/>
        </w:rPr>
        <w:t>aidoo</w:t>
      </w:r>
      <w:proofErr w:type="spellEnd"/>
      <w:r w:rsidR="007F285F">
        <w:rPr>
          <w:rFonts w:asciiTheme="majorHAnsi" w:hAnsiTheme="majorHAnsi"/>
          <w:sz w:val="24"/>
        </w:rPr>
        <w:t xml:space="preserve"> 3in1 System</w:t>
      </w:r>
      <w:r w:rsidRPr="00D7032B">
        <w:rPr>
          <w:rFonts w:asciiTheme="majorHAnsi" w:hAnsiTheme="majorHAnsi"/>
          <w:sz w:val="24"/>
        </w:rPr>
        <w:t xml:space="preserve"> wird auf der ISPO BIKE in München vom 25. -28.Juli im </w:t>
      </w:r>
      <w:proofErr w:type="spellStart"/>
      <w:r w:rsidRPr="00D7032B">
        <w:rPr>
          <w:rFonts w:asciiTheme="majorHAnsi" w:hAnsiTheme="majorHAnsi"/>
          <w:sz w:val="24"/>
        </w:rPr>
        <w:t>Brandnew-Village</w:t>
      </w:r>
      <w:proofErr w:type="spellEnd"/>
      <w:r w:rsidRPr="00D7032B">
        <w:rPr>
          <w:rFonts w:asciiTheme="majorHAnsi" w:hAnsiTheme="majorHAnsi"/>
          <w:sz w:val="24"/>
        </w:rPr>
        <w:t xml:space="preserve"> (Halle B6; Stand 07) zum ausgestellt und vorgeführt.</w:t>
      </w:r>
    </w:p>
    <w:p w:rsidR="00D7032B" w:rsidRDefault="00D7032B" w:rsidP="00921187">
      <w:pPr>
        <w:spacing w:after="120" w:line="360" w:lineRule="exact"/>
        <w:rPr>
          <w:rFonts w:asciiTheme="majorHAnsi" w:hAnsiTheme="majorHAnsi"/>
          <w:sz w:val="24"/>
        </w:rPr>
      </w:pPr>
    </w:p>
    <w:p w:rsidR="00303A7C" w:rsidRPr="00921187" w:rsidRDefault="00303A7C" w:rsidP="00921187">
      <w:pPr>
        <w:spacing w:after="120" w:line="360" w:lineRule="exact"/>
        <w:rPr>
          <w:rFonts w:asciiTheme="majorHAnsi" w:hAnsiTheme="majorHAnsi"/>
          <w:sz w:val="24"/>
        </w:rPr>
      </w:pPr>
      <w:r w:rsidRPr="00921187">
        <w:rPr>
          <w:rFonts w:asciiTheme="majorHAnsi" w:hAnsiTheme="majorHAnsi"/>
          <w:sz w:val="24"/>
        </w:rPr>
        <w:t xml:space="preserve">ISPO BIKE ist die Fahrradmesse der ISPO und findet vom 25.-28. Juli 2013 in München statt. Die Messe konzentriert sich auf die Wachstumsthemen </w:t>
      </w:r>
      <w:proofErr w:type="spellStart"/>
      <w:r w:rsidRPr="00921187">
        <w:rPr>
          <w:rFonts w:asciiTheme="majorHAnsi" w:hAnsiTheme="majorHAnsi"/>
          <w:sz w:val="24"/>
        </w:rPr>
        <w:t>E-Mobility</w:t>
      </w:r>
      <w:proofErr w:type="spellEnd"/>
      <w:r w:rsidRPr="00921187">
        <w:rPr>
          <w:rFonts w:asciiTheme="majorHAnsi" w:hAnsiTheme="majorHAnsi"/>
          <w:sz w:val="24"/>
        </w:rPr>
        <w:t xml:space="preserve"> und Urban </w:t>
      </w:r>
      <w:proofErr w:type="spellStart"/>
      <w:r w:rsidRPr="00921187">
        <w:rPr>
          <w:rFonts w:asciiTheme="majorHAnsi" w:hAnsiTheme="majorHAnsi"/>
          <w:sz w:val="24"/>
        </w:rPr>
        <w:t>Biking</w:t>
      </w:r>
      <w:proofErr w:type="spellEnd"/>
      <w:r w:rsidRPr="00921187">
        <w:rPr>
          <w:rFonts w:asciiTheme="majorHAnsi" w:hAnsiTheme="majorHAnsi"/>
          <w:sz w:val="24"/>
        </w:rPr>
        <w:t>.</w:t>
      </w:r>
    </w:p>
    <w:p w:rsidR="00132F30" w:rsidRPr="00921187" w:rsidRDefault="00132F30" w:rsidP="00921187">
      <w:pPr>
        <w:spacing w:after="120" w:line="360" w:lineRule="exact"/>
        <w:rPr>
          <w:rFonts w:asciiTheme="majorHAnsi" w:hAnsiTheme="majorHAnsi"/>
          <w:sz w:val="24"/>
        </w:rPr>
      </w:pPr>
    </w:p>
    <w:p w:rsidR="00132F30" w:rsidRPr="00921187" w:rsidRDefault="00921187" w:rsidP="00921187">
      <w:pPr>
        <w:spacing w:after="120" w:line="360" w:lineRule="exact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 xml:space="preserve">Über </w:t>
      </w:r>
      <w:proofErr w:type="spellStart"/>
      <w:r w:rsidRPr="00921187">
        <w:rPr>
          <w:rFonts w:asciiTheme="majorHAnsi" w:hAnsiTheme="majorHAnsi"/>
          <w:b/>
          <w:sz w:val="24"/>
        </w:rPr>
        <w:t>aidoo</w:t>
      </w:r>
      <w:proofErr w:type="spellEnd"/>
      <w:r w:rsidR="00132F30" w:rsidRPr="00921187">
        <w:rPr>
          <w:rFonts w:asciiTheme="majorHAnsi" w:hAnsiTheme="majorHAnsi"/>
          <w:b/>
          <w:sz w:val="24"/>
        </w:rPr>
        <w:t>:</w:t>
      </w:r>
    </w:p>
    <w:p w:rsidR="009C5783" w:rsidRPr="00921187" w:rsidRDefault="00DC25F6" w:rsidP="00921187">
      <w:pPr>
        <w:spacing w:after="120" w:line="360" w:lineRule="exact"/>
        <w:rPr>
          <w:rFonts w:asciiTheme="majorHAnsi" w:hAnsiTheme="majorHAnsi"/>
          <w:sz w:val="24"/>
        </w:rPr>
      </w:pPr>
      <w:r w:rsidRPr="00921187">
        <w:rPr>
          <w:rFonts w:asciiTheme="majorHAnsi" w:hAnsiTheme="majorHAnsi"/>
          <w:sz w:val="24"/>
        </w:rPr>
        <w:t xml:space="preserve">Seit Juni 2012 entwickelt, produziert und vertreibt </w:t>
      </w:r>
      <w:proofErr w:type="spellStart"/>
      <w:r w:rsidRPr="00921187">
        <w:rPr>
          <w:rFonts w:asciiTheme="majorHAnsi" w:hAnsiTheme="majorHAnsi"/>
          <w:sz w:val="24"/>
        </w:rPr>
        <w:t>aidoo</w:t>
      </w:r>
      <w:proofErr w:type="spellEnd"/>
      <w:r w:rsidRPr="00921187">
        <w:rPr>
          <w:rFonts w:asciiTheme="majorHAnsi" w:hAnsiTheme="majorHAnsi"/>
          <w:sz w:val="24"/>
        </w:rPr>
        <w:t xml:space="preserve"> </w:t>
      </w:r>
      <w:proofErr w:type="spellStart"/>
      <w:r w:rsidRPr="00921187">
        <w:rPr>
          <w:rFonts w:asciiTheme="majorHAnsi" w:hAnsiTheme="majorHAnsi"/>
          <w:sz w:val="24"/>
        </w:rPr>
        <w:t>e.K</w:t>
      </w:r>
      <w:proofErr w:type="spellEnd"/>
      <w:r w:rsidRPr="00921187">
        <w:rPr>
          <w:rFonts w:asciiTheme="majorHAnsi" w:hAnsiTheme="majorHAnsi"/>
          <w:sz w:val="24"/>
        </w:rPr>
        <w:t xml:space="preserve">. innovative Mobilitäts- und Transportkonzepte rund um den Bereich Fahrradanhänger. Hierbei spielen Nachhaltigkeit und </w:t>
      </w:r>
      <w:proofErr w:type="spellStart"/>
      <w:r w:rsidRPr="00921187">
        <w:rPr>
          <w:rFonts w:asciiTheme="majorHAnsi" w:hAnsiTheme="majorHAnsi"/>
          <w:sz w:val="24"/>
        </w:rPr>
        <w:t>Resourcenschonung</w:t>
      </w:r>
      <w:proofErr w:type="spellEnd"/>
      <w:r w:rsidRPr="00921187">
        <w:rPr>
          <w:rFonts w:asciiTheme="majorHAnsi" w:hAnsiTheme="majorHAnsi"/>
          <w:sz w:val="24"/>
        </w:rPr>
        <w:t xml:space="preserve"> eine wesentliche Rolle</w:t>
      </w:r>
      <w:r w:rsidR="003A6F65">
        <w:rPr>
          <w:rFonts w:asciiTheme="majorHAnsi" w:hAnsiTheme="majorHAnsi"/>
          <w:sz w:val="24"/>
        </w:rPr>
        <w:t>. Dies kommt</w:t>
      </w:r>
      <w:r w:rsidRPr="00921187">
        <w:rPr>
          <w:rFonts w:asciiTheme="majorHAnsi" w:hAnsiTheme="majorHAnsi"/>
          <w:sz w:val="24"/>
        </w:rPr>
        <w:t xml:space="preserve"> z</w:t>
      </w:r>
      <w:r w:rsidR="003A6F65">
        <w:rPr>
          <w:rFonts w:asciiTheme="majorHAnsi" w:hAnsiTheme="majorHAnsi"/>
          <w:sz w:val="24"/>
        </w:rPr>
        <w:t>um Beispiel</w:t>
      </w:r>
      <w:r w:rsidRPr="00921187">
        <w:rPr>
          <w:rFonts w:asciiTheme="majorHAnsi" w:hAnsiTheme="majorHAnsi"/>
          <w:sz w:val="24"/>
        </w:rPr>
        <w:t xml:space="preserve"> im Elektroantri</w:t>
      </w:r>
      <w:bookmarkStart w:id="0" w:name="_GoBack"/>
      <w:bookmarkEnd w:id="0"/>
      <w:r w:rsidRPr="00921187">
        <w:rPr>
          <w:rFonts w:asciiTheme="majorHAnsi" w:hAnsiTheme="majorHAnsi"/>
          <w:sz w:val="24"/>
        </w:rPr>
        <w:t>ebs</w:t>
      </w:r>
      <w:r w:rsidR="007D7552" w:rsidRPr="00921187">
        <w:rPr>
          <w:rFonts w:asciiTheme="majorHAnsi" w:hAnsiTheme="majorHAnsi"/>
          <w:sz w:val="24"/>
        </w:rPr>
        <w:t xml:space="preserve">modul der </w:t>
      </w:r>
      <w:proofErr w:type="spellStart"/>
      <w:r w:rsidR="007D7552" w:rsidRPr="00921187">
        <w:rPr>
          <w:rFonts w:asciiTheme="majorHAnsi" w:hAnsiTheme="majorHAnsi"/>
          <w:sz w:val="24"/>
        </w:rPr>
        <w:t>aidoo-Fahrradanhänger</w:t>
      </w:r>
      <w:proofErr w:type="spellEnd"/>
      <w:r w:rsidRPr="00921187">
        <w:rPr>
          <w:rFonts w:asciiTheme="majorHAnsi" w:hAnsiTheme="majorHAnsi"/>
          <w:sz w:val="24"/>
        </w:rPr>
        <w:t xml:space="preserve">, </w:t>
      </w:r>
      <w:proofErr w:type="gramStart"/>
      <w:r w:rsidRPr="00921187">
        <w:rPr>
          <w:rFonts w:asciiTheme="majorHAnsi" w:hAnsiTheme="majorHAnsi"/>
          <w:sz w:val="24"/>
        </w:rPr>
        <w:t>in der</w:t>
      </w:r>
      <w:proofErr w:type="gramEnd"/>
      <w:r w:rsidRPr="00921187">
        <w:rPr>
          <w:rFonts w:asciiTheme="majorHAnsi" w:hAnsiTheme="majorHAnsi"/>
          <w:sz w:val="24"/>
        </w:rPr>
        <w:t xml:space="preserve"> Auswahl der Materialien und der Fertigung nahezu aller Baugruppen in</w:t>
      </w:r>
      <w:r w:rsidR="003A6F65">
        <w:rPr>
          <w:rFonts w:asciiTheme="majorHAnsi" w:hAnsiTheme="majorHAnsi"/>
          <w:sz w:val="24"/>
        </w:rPr>
        <w:t xml:space="preserve"> Deutschland zum Ausdruck</w:t>
      </w:r>
      <w:r w:rsidRPr="00921187">
        <w:rPr>
          <w:rFonts w:asciiTheme="majorHAnsi" w:hAnsiTheme="majorHAnsi"/>
          <w:sz w:val="24"/>
        </w:rPr>
        <w:t>.</w:t>
      </w:r>
    </w:p>
    <w:p w:rsidR="00921187" w:rsidRPr="00921187" w:rsidRDefault="00921187" w:rsidP="009C5783">
      <w:pPr>
        <w:spacing w:after="0" w:line="340" w:lineRule="exact"/>
        <w:rPr>
          <w:rFonts w:asciiTheme="majorHAnsi" w:hAnsiTheme="majorHAnsi"/>
          <w:sz w:val="24"/>
        </w:rPr>
      </w:pPr>
    </w:p>
    <w:p w:rsidR="00921187" w:rsidRPr="00921187" w:rsidRDefault="00921187" w:rsidP="009C5783">
      <w:pPr>
        <w:spacing w:after="0" w:line="340" w:lineRule="exact"/>
        <w:rPr>
          <w:rFonts w:asciiTheme="majorHAnsi" w:hAnsiTheme="majorHAnsi"/>
          <w:sz w:val="24"/>
        </w:rPr>
      </w:pPr>
    </w:p>
    <w:p w:rsidR="009C5783" w:rsidRPr="00921187" w:rsidRDefault="009C5783" w:rsidP="009C5783">
      <w:pPr>
        <w:spacing w:after="0" w:line="340" w:lineRule="exact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>Kontakt:</w:t>
      </w:r>
    </w:p>
    <w:p w:rsidR="009C5783" w:rsidRPr="003A6F65" w:rsidRDefault="004F3BB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Turan</w:t>
      </w:r>
      <w:r w:rsidR="009C5783" w:rsidRPr="003A6F65">
        <w:rPr>
          <w:rFonts w:asciiTheme="majorHAnsi" w:hAnsiTheme="majorHAnsi"/>
        </w:rPr>
        <w:t xml:space="preserve"> </w:t>
      </w:r>
      <w:proofErr w:type="spellStart"/>
      <w:r w:rsidR="009C5783" w:rsidRPr="003A6F65">
        <w:rPr>
          <w:rFonts w:asciiTheme="majorHAnsi" w:hAnsiTheme="majorHAnsi"/>
        </w:rPr>
        <w:t>Dardagan</w:t>
      </w:r>
      <w:proofErr w:type="spellEnd"/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  <w:proofErr w:type="spellStart"/>
      <w:r w:rsidRPr="003A6F65">
        <w:rPr>
          <w:rFonts w:asciiTheme="majorHAnsi" w:hAnsiTheme="majorHAnsi"/>
        </w:rPr>
        <w:t>Kuhbacher</w:t>
      </w:r>
      <w:proofErr w:type="spellEnd"/>
      <w:r w:rsidRPr="003A6F65">
        <w:rPr>
          <w:rFonts w:asciiTheme="majorHAnsi" w:hAnsiTheme="majorHAnsi"/>
        </w:rPr>
        <w:t xml:space="preserve"> Hauptstraße 66</w:t>
      </w:r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D-77933 Lahr</w:t>
      </w:r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Tel: 07821 / 98 17 80</w:t>
      </w:r>
    </w:p>
    <w:p w:rsidR="00DA10C0" w:rsidRDefault="00DA10C0" w:rsidP="009C5783">
      <w:pPr>
        <w:spacing w:after="0" w:line="340" w:lineRule="exact"/>
        <w:rPr>
          <w:rFonts w:asciiTheme="majorHAnsi" w:hAnsiTheme="majorHAnsi"/>
        </w:rPr>
      </w:pPr>
      <w:hyperlink r:id="rId9" w:history="1">
        <w:proofErr w:type="spellStart"/>
        <w:r w:rsidRPr="00913348">
          <w:rPr>
            <w:rStyle w:val="Link"/>
            <w:rFonts w:asciiTheme="majorHAnsi" w:hAnsiTheme="majorHAnsi"/>
          </w:rPr>
          <w:t>info@aidoo-tec.de</w:t>
        </w:r>
        <w:proofErr w:type="spellEnd"/>
      </w:hyperlink>
    </w:p>
    <w:p w:rsidR="00DA10C0" w:rsidRDefault="00DA10C0" w:rsidP="009C5783">
      <w:pPr>
        <w:spacing w:after="0" w:line="340" w:lineRule="exact"/>
        <w:rPr>
          <w:rFonts w:asciiTheme="majorHAnsi" w:hAnsiTheme="majorHAnsi"/>
        </w:rPr>
      </w:pPr>
    </w:p>
    <w:sectPr w:rsidR="00DA10C0" w:rsidSect="00AE1025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DA10C0" w:rsidRDefault="00DA10C0" w:rsidP="005F028D">
      <w:pPr>
        <w:spacing w:after="0" w:line="240" w:lineRule="auto"/>
      </w:pPr>
      <w:r>
        <w:separator/>
      </w:r>
    </w:p>
  </w:endnote>
  <w:endnote w:type="continuationSeparator" w:id="1">
    <w:p w:rsidR="00DA10C0" w:rsidRDefault="00DA10C0" w:rsidP="005F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9513800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A10C0" w:rsidRDefault="00DA10C0">
            <w:pPr>
              <w:pStyle w:val="Fuzeile"/>
              <w:jc w:val="right"/>
            </w:pPr>
          </w:p>
          <w:p w:rsidR="00DA10C0" w:rsidRDefault="00DA10C0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3B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3B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A10C0" w:rsidRDefault="00DA10C0">
    <w:pPr>
      <w:pStyle w:val="Fuzeile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DA10C0" w:rsidRDefault="00DA10C0" w:rsidP="005F028D">
      <w:pPr>
        <w:spacing w:after="0" w:line="240" w:lineRule="auto"/>
      </w:pPr>
      <w:r>
        <w:separator/>
      </w:r>
    </w:p>
  </w:footnote>
  <w:footnote w:type="continuationSeparator" w:id="1">
    <w:p w:rsidR="00DA10C0" w:rsidRDefault="00DA10C0" w:rsidP="005F0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oNotTrackMoves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03A7C"/>
    <w:rsid w:val="000321F5"/>
    <w:rsid w:val="0006552B"/>
    <w:rsid w:val="000A3AB3"/>
    <w:rsid w:val="00121EC6"/>
    <w:rsid w:val="00132F30"/>
    <w:rsid w:val="00134C74"/>
    <w:rsid w:val="00184AFA"/>
    <w:rsid w:val="001B4728"/>
    <w:rsid w:val="002A7D09"/>
    <w:rsid w:val="002C697D"/>
    <w:rsid w:val="002E0E50"/>
    <w:rsid w:val="002E3B17"/>
    <w:rsid w:val="00303A7C"/>
    <w:rsid w:val="0031571F"/>
    <w:rsid w:val="00364A2A"/>
    <w:rsid w:val="003A6F65"/>
    <w:rsid w:val="00410045"/>
    <w:rsid w:val="004772D5"/>
    <w:rsid w:val="004F3BB3"/>
    <w:rsid w:val="005A6CF9"/>
    <w:rsid w:val="005B5218"/>
    <w:rsid w:val="005F028D"/>
    <w:rsid w:val="005F5AF3"/>
    <w:rsid w:val="006374B1"/>
    <w:rsid w:val="006E3244"/>
    <w:rsid w:val="007C6713"/>
    <w:rsid w:val="007D7552"/>
    <w:rsid w:val="007F285F"/>
    <w:rsid w:val="00921187"/>
    <w:rsid w:val="00977B63"/>
    <w:rsid w:val="00984E11"/>
    <w:rsid w:val="009C5783"/>
    <w:rsid w:val="009D77D3"/>
    <w:rsid w:val="00A0132E"/>
    <w:rsid w:val="00AA69D1"/>
    <w:rsid w:val="00AE1025"/>
    <w:rsid w:val="00CA6934"/>
    <w:rsid w:val="00D7032B"/>
    <w:rsid w:val="00DA10C0"/>
    <w:rsid w:val="00DC25F6"/>
    <w:rsid w:val="00ED4D47"/>
  </w:rsids>
  <m:mathPr>
    <m:mathFont m:val="Century Schoolboo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3244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eichen">
    <w:name w:val="Kopfzeile Zeichen"/>
    <w:basedOn w:val="Absatz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Link">
    <w:name w:val="Hyperlink"/>
    <w:basedOn w:val="Absatz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eiche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eichen">
    <w:name w:val="Textkörper Zeichen"/>
    <w:basedOn w:val="Absatz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mailto:info@aidoo-tec.de" TargetMode="External"/><Relationship Id="rId8" Type="http://schemas.openxmlformats.org/officeDocument/2006/relationships/hyperlink" Target="http://www.aidoo-tec.com" TargetMode="External"/><Relationship Id="rId9" Type="http://schemas.openxmlformats.org/officeDocument/2006/relationships/hyperlink" Target="mailto:info@aidoo-tec.de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1910</Characters>
  <Application>Microsoft Word 12.0.0</Application>
  <DocSecurity>0</DocSecurity>
  <Lines>15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B. Geiger</dc:creator>
  <cp:lastModifiedBy>Turan Dardagan</cp:lastModifiedBy>
  <cp:revision>6</cp:revision>
  <dcterms:created xsi:type="dcterms:W3CDTF">2013-07-17T18:55:00Z</dcterms:created>
  <dcterms:modified xsi:type="dcterms:W3CDTF">2013-07-17T19:11:00Z</dcterms:modified>
</cp:coreProperties>
</file>